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6E6C20" w:rsidRDefault="00FD7A75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6E6C20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6E6C20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0D790A">
        <w:rPr>
          <w:rFonts w:ascii="Times New Roman" w:hAnsi="Times New Roman"/>
          <w:sz w:val="22"/>
        </w:rPr>
        <w:t>02</w:t>
      </w:r>
      <w:r w:rsidR="00B47E12">
        <w:rPr>
          <w:rFonts w:ascii="Times New Roman" w:hAnsi="Times New Roman"/>
          <w:sz w:val="22"/>
        </w:rPr>
        <w:t>.06</w:t>
      </w:r>
      <w:r w:rsidR="00695B04">
        <w:rPr>
          <w:rFonts w:ascii="Times New Roman" w:hAnsi="Times New Roman"/>
          <w:sz w:val="22"/>
        </w:rPr>
        <w:t>.2023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  </w:t>
      </w:r>
      <w:r>
        <w:rPr>
          <w:rFonts w:ascii="Times New Roman" w:hAnsi="Times New Roman"/>
          <w:sz w:val="22"/>
        </w:rPr>
        <w:t xml:space="preserve">  </w:t>
      </w:r>
      <w:r w:rsidR="00F17FBF">
        <w:rPr>
          <w:rFonts w:ascii="Times New Roman" w:hAnsi="Times New Roman"/>
          <w:sz w:val="22"/>
        </w:rPr>
        <w:t xml:space="preserve">                 </w:t>
      </w:r>
      <w:r w:rsidR="006E6C20"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 xml:space="preserve"> </w:t>
      </w:r>
      <w:r w:rsidR="00645762">
        <w:rPr>
          <w:rFonts w:ascii="Times New Roman" w:hAnsi="Times New Roman"/>
          <w:sz w:val="22"/>
        </w:rPr>
        <w:t>215</w:t>
      </w:r>
      <w:r w:rsidR="00F17FBF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B47E12" w:rsidRPr="00D24101" w:rsidRDefault="00B47E12" w:rsidP="00B47E12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B47E12" w:rsidRDefault="00B47E12" w:rsidP="00B47E12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нежилого помещения  № 70 </w:t>
      </w:r>
    </w:p>
    <w:p w:rsidR="00B47E12" w:rsidRPr="00D668C5" w:rsidRDefault="00B47E12" w:rsidP="00B47E12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Свердлова, д. 7</w:t>
      </w:r>
    </w:p>
    <w:p w:rsidR="00B47E12" w:rsidRDefault="00B47E12" w:rsidP="00B47E12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B47E12" w:rsidRDefault="00B47E12" w:rsidP="00B47E12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B47E12" w:rsidRPr="00437BDA" w:rsidRDefault="00B47E12" w:rsidP="00B47E1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>Руководствуясь Федеральным законом от 21.12.2001 № 178-ФЗ                         «О приватизации государственного и муниципального имущества», на основании</w:t>
      </w:r>
      <w:r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пунктов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на территории ЗАТО Железногорск Красноярского края», </w:t>
      </w:r>
      <w:r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 от </w:t>
      </w:r>
      <w:r>
        <w:rPr>
          <w:rFonts w:ascii="Times New Roman" w:hAnsi="Times New Roman"/>
          <w:sz w:val="28"/>
          <w:szCs w:val="28"/>
        </w:rPr>
        <w:t>25.05.2023</w:t>
      </w:r>
      <w:r w:rsidRPr="00E069B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29-334</w:t>
      </w:r>
      <w:r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>
        <w:rPr>
          <w:rFonts w:ascii="Times New Roman" w:hAnsi="Times New Roman"/>
          <w:sz w:val="28"/>
          <w:szCs w:val="28"/>
        </w:rPr>
        <w:t>П</w:t>
      </w:r>
      <w:r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 – нежилого помещения</w:t>
      </w:r>
      <w:r w:rsidRPr="00E069BA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proofErr w:type="gramStart"/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г. Железногорск, ул. </w:t>
      </w:r>
      <w:r>
        <w:rPr>
          <w:rFonts w:ascii="Times New Roman" w:hAnsi="Times New Roman"/>
          <w:sz w:val="28"/>
          <w:szCs w:val="28"/>
        </w:rPr>
        <w:t>Свердлова</w:t>
      </w:r>
      <w:r w:rsidRPr="00E069BA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7,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70</w:t>
      </w:r>
      <w:r w:rsidRPr="00E069BA">
        <w:rPr>
          <w:rFonts w:ascii="Times New Roman" w:hAnsi="Times New Roman"/>
          <w:sz w:val="28"/>
          <w:szCs w:val="28"/>
        </w:rPr>
        <w:t>»,</w:t>
      </w:r>
      <w:proofErr w:type="gramEnd"/>
    </w:p>
    <w:p w:rsidR="00B47E12" w:rsidRDefault="00B47E12" w:rsidP="00B47E12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B47E12" w:rsidRDefault="00B47E12" w:rsidP="00B47E12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B47E12" w:rsidRDefault="00B47E12" w:rsidP="00B47E12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B47E12" w:rsidRPr="00200D1F" w:rsidRDefault="00B47E12" w:rsidP="00B47E1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proofErr w:type="gramStart"/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 xml:space="preserve">Железногорск, </w:t>
      </w:r>
      <w:r w:rsidRPr="00E069BA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Свердлова</w:t>
      </w:r>
      <w:r w:rsidRPr="00E069BA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7,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70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  <w:proofErr w:type="gramEnd"/>
    </w:p>
    <w:p w:rsidR="00B47E12" w:rsidRPr="00964847" w:rsidRDefault="00B47E12" w:rsidP="00B47E12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0B7BB1">
        <w:rPr>
          <w:rFonts w:ascii="Times New Roman" w:hAnsi="Times New Roman"/>
          <w:sz w:val="28"/>
          <w:szCs w:val="28"/>
        </w:rPr>
        <w:t xml:space="preserve">Железногорск, </w:t>
      </w:r>
      <w:r w:rsidRPr="00E069BA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Свердлова</w:t>
      </w:r>
      <w:r w:rsidRPr="00E069BA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 xml:space="preserve">7,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70,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Захар</w:t>
      </w:r>
      <w:r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B04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Привлечь для организации продажи указанного объекта                       Акционерное общество «Сбербанк - Автоматизированная система торгов»,  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695B04" w:rsidRPr="00993A86" w:rsidRDefault="00695B04" w:rsidP="00695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695B04" w:rsidRDefault="00695B04" w:rsidP="00695B04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 над исполнением настоящего постановления  оставляю за собой.</w:t>
      </w:r>
    </w:p>
    <w:p w:rsidR="00695B04" w:rsidRDefault="00695B04" w:rsidP="00695B04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постановление вступает в силу с момента его подписания.</w:t>
      </w:r>
    </w:p>
    <w:p w:rsidR="00695B04" w:rsidRDefault="00695B04" w:rsidP="00695B04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695B04" w:rsidRDefault="00695B04" w:rsidP="00695B04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695B04" w:rsidTr="00572D12">
        <w:tc>
          <w:tcPr>
            <w:tcW w:w="5920" w:type="dxa"/>
          </w:tcPr>
          <w:p w:rsidR="00695B04" w:rsidRDefault="00695B04" w:rsidP="00572D12">
            <w:pPr>
              <w:pStyle w:val="a9"/>
            </w:pPr>
            <w:proofErr w:type="gramStart"/>
            <w:r>
              <w:t>Глава</w:t>
            </w:r>
            <w:proofErr w:type="gramEnd"/>
            <w:r>
              <w:t xml:space="preserve">  ЗАТО г. Железногорск</w:t>
            </w:r>
          </w:p>
        </w:tc>
        <w:tc>
          <w:tcPr>
            <w:tcW w:w="3828" w:type="dxa"/>
            <w:vAlign w:val="center"/>
          </w:tcPr>
          <w:p w:rsidR="00695B04" w:rsidRDefault="00695B04" w:rsidP="00572D12">
            <w:pPr>
              <w:pStyle w:val="a9"/>
              <w:jc w:val="center"/>
            </w:pPr>
            <w:r>
              <w:t xml:space="preserve">                   Д.М. Чернятин</w:t>
            </w: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F17FBF" w:rsidRDefault="00F17FBF" w:rsidP="00D24101">
      <w:pPr>
        <w:pStyle w:val="a9"/>
      </w:pPr>
    </w:p>
    <w:p w:rsidR="00695B04" w:rsidRDefault="00695B04" w:rsidP="00D24101">
      <w:pPr>
        <w:pStyle w:val="a9"/>
      </w:pPr>
    </w:p>
    <w:p w:rsidR="00695B04" w:rsidRDefault="00695B04" w:rsidP="00D24101">
      <w:pPr>
        <w:pStyle w:val="a9"/>
      </w:pPr>
    </w:p>
    <w:p w:rsidR="00695B04" w:rsidRDefault="00695B04" w:rsidP="00D24101">
      <w:pPr>
        <w:pStyle w:val="a9"/>
      </w:pPr>
    </w:p>
    <w:p w:rsidR="00F17FBF" w:rsidRPr="00F17FBF" w:rsidRDefault="00F17FBF" w:rsidP="00F17FBF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17FBF">
        <w:rPr>
          <w:bCs/>
        </w:rPr>
        <w:t xml:space="preserve">       </w:t>
      </w:r>
      <w:r w:rsidRPr="00F17FBF">
        <w:rPr>
          <w:bCs/>
          <w:szCs w:val="28"/>
        </w:rPr>
        <w:t>Приложение</w:t>
      </w:r>
    </w:p>
    <w:p w:rsidR="00F17FBF" w:rsidRPr="00F17FBF" w:rsidRDefault="00F17FBF" w:rsidP="00F17FBF">
      <w:pPr>
        <w:pStyle w:val="2"/>
        <w:rPr>
          <w:b/>
          <w:bCs/>
        </w:rPr>
      </w:pPr>
    </w:p>
    <w:p w:rsidR="00F17FBF" w:rsidRPr="00F17FBF" w:rsidRDefault="00F17FBF" w:rsidP="00F17FBF">
      <w:pPr>
        <w:pStyle w:val="2"/>
        <w:rPr>
          <w:b/>
          <w:bCs/>
          <w:szCs w:val="28"/>
        </w:rPr>
      </w:pPr>
      <w:r w:rsidRPr="00F17FBF">
        <w:rPr>
          <w:bCs/>
        </w:rPr>
        <w:t xml:space="preserve">                                                                             </w:t>
      </w:r>
      <w:r w:rsidRPr="00F17FBF">
        <w:rPr>
          <w:bCs/>
          <w:szCs w:val="28"/>
        </w:rPr>
        <w:t>УТВЕРЖДЕН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      </w:t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</w:r>
      <w:r w:rsidRPr="00F17FBF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F17FBF">
        <w:rPr>
          <w:rFonts w:ascii="Times New Roman" w:hAnsi="Times New Roman"/>
          <w:sz w:val="28"/>
          <w:szCs w:val="28"/>
        </w:rPr>
        <w:t>г</w:t>
      </w:r>
      <w:proofErr w:type="gramEnd"/>
      <w:r w:rsidRPr="00F17FBF">
        <w:rPr>
          <w:rFonts w:ascii="Times New Roman" w:hAnsi="Times New Roman"/>
          <w:sz w:val="28"/>
          <w:szCs w:val="28"/>
        </w:rPr>
        <w:t>. Железногорск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0D790A">
        <w:rPr>
          <w:rFonts w:ascii="Times New Roman" w:hAnsi="Times New Roman"/>
          <w:sz w:val="28"/>
          <w:szCs w:val="28"/>
        </w:rPr>
        <w:t>02</w:t>
      </w:r>
      <w:r w:rsidR="00B47E12">
        <w:rPr>
          <w:rFonts w:ascii="Times New Roman" w:hAnsi="Times New Roman"/>
          <w:sz w:val="28"/>
          <w:szCs w:val="28"/>
        </w:rPr>
        <w:t>.06</w:t>
      </w:r>
      <w:r w:rsidR="00695B04">
        <w:rPr>
          <w:rFonts w:ascii="Times New Roman" w:hAnsi="Times New Roman"/>
          <w:sz w:val="28"/>
          <w:szCs w:val="28"/>
        </w:rPr>
        <w:t>.2023</w:t>
      </w:r>
      <w:r w:rsidRPr="00F17FBF">
        <w:rPr>
          <w:rFonts w:ascii="Times New Roman" w:hAnsi="Times New Roman"/>
          <w:sz w:val="28"/>
          <w:szCs w:val="28"/>
        </w:rPr>
        <w:t xml:space="preserve">  № </w:t>
      </w:r>
      <w:r w:rsidR="00645762">
        <w:rPr>
          <w:rFonts w:ascii="Times New Roman" w:hAnsi="Times New Roman"/>
          <w:sz w:val="28"/>
          <w:szCs w:val="28"/>
        </w:rPr>
        <w:t>215</w:t>
      </w:r>
      <w:r>
        <w:rPr>
          <w:rFonts w:ascii="Times New Roman" w:hAnsi="Times New Roman"/>
          <w:sz w:val="28"/>
          <w:szCs w:val="28"/>
        </w:rPr>
        <w:t>И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ab/>
        <w:t xml:space="preserve">       </w:t>
      </w:r>
    </w:p>
    <w:p w:rsidR="00F17FBF" w:rsidRPr="00F17FBF" w:rsidRDefault="00F17FBF" w:rsidP="00F17FBF">
      <w:pPr>
        <w:jc w:val="right"/>
        <w:rPr>
          <w:rFonts w:ascii="Times New Roman" w:hAnsi="Times New Roman"/>
        </w:rPr>
      </w:pPr>
    </w:p>
    <w:p w:rsidR="004210E1" w:rsidRPr="004210E1" w:rsidRDefault="004210E1" w:rsidP="004210E1">
      <w:pPr>
        <w:pStyle w:val="3"/>
        <w:ind w:firstLine="709"/>
        <w:jc w:val="center"/>
        <w:rPr>
          <w:b/>
          <w:szCs w:val="28"/>
        </w:rPr>
      </w:pPr>
      <w:r w:rsidRPr="004210E1">
        <w:rPr>
          <w:b/>
          <w:szCs w:val="28"/>
        </w:rPr>
        <w:t>ПЛАН ПРИВАТИЗАЦИИ</w:t>
      </w:r>
    </w:p>
    <w:p w:rsidR="004210E1" w:rsidRPr="004210E1" w:rsidRDefault="004210E1" w:rsidP="004210E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 xml:space="preserve">муниципального имущества –  нежилого помещения, расположенного по адресу: </w:t>
      </w:r>
      <w:proofErr w:type="gramStart"/>
      <w:r w:rsidRPr="004210E1">
        <w:rPr>
          <w:rFonts w:ascii="Times New Roman" w:hAnsi="Times New Roman"/>
          <w:sz w:val="28"/>
          <w:szCs w:val="28"/>
        </w:rPr>
        <w:t>Российская Федерация, Красноярский край,</w:t>
      </w:r>
      <w:r w:rsidRPr="004210E1">
        <w:rPr>
          <w:rFonts w:ascii="Times New Roman" w:hAnsi="Times New Roman"/>
          <w:b/>
          <w:sz w:val="28"/>
          <w:szCs w:val="28"/>
        </w:rPr>
        <w:t xml:space="preserve"> </w:t>
      </w:r>
      <w:r w:rsidRPr="004210E1">
        <w:rPr>
          <w:rFonts w:ascii="Times New Roman" w:hAnsi="Times New Roman"/>
          <w:sz w:val="28"/>
          <w:szCs w:val="28"/>
        </w:rPr>
        <w:t xml:space="preserve">ЗАТО Железногорск,                 г. Железногорск, ул. ул. Свердлова, д. 7, </w:t>
      </w:r>
      <w:proofErr w:type="spellStart"/>
      <w:r w:rsidRPr="004210E1">
        <w:rPr>
          <w:rFonts w:ascii="Times New Roman" w:hAnsi="Times New Roman"/>
          <w:sz w:val="28"/>
          <w:szCs w:val="28"/>
        </w:rPr>
        <w:t>пом</w:t>
      </w:r>
      <w:proofErr w:type="spellEnd"/>
      <w:r w:rsidRPr="004210E1">
        <w:rPr>
          <w:rFonts w:ascii="Times New Roman" w:hAnsi="Times New Roman"/>
          <w:sz w:val="28"/>
          <w:szCs w:val="28"/>
        </w:rPr>
        <w:t>. 70</w:t>
      </w:r>
      <w:proofErr w:type="gramEnd"/>
    </w:p>
    <w:p w:rsidR="004210E1" w:rsidRPr="004210E1" w:rsidRDefault="004210E1" w:rsidP="004210E1">
      <w:pPr>
        <w:pStyle w:val="2"/>
        <w:ind w:firstLine="709"/>
        <w:jc w:val="center"/>
      </w:pPr>
      <w:r w:rsidRPr="004210E1">
        <w:t xml:space="preserve">                                                                                                                              </w:t>
      </w:r>
    </w:p>
    <w:p w:rsidR="004210E1" w:rsidRPr="004210E1" w:rsidRDefault="004210E1" w:rsidP="004210E1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4210E1">
        <w:rPr>
          <w:rFonts w:ascii="Times New Roman" w:hAnsi="Times New Roman"/>
          <w:sz w:val="28"/>
          <w:szCs w:val="28"/>
        </w:rPr>
        <w:t xml:space="preserve"> – нежилое помещение;</w:t>
      </w:r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4210E1">
        <w:rPr>
          <w:rFonts w:ascii="Times New Roman" w:hAnsi="Times New Roman"/>
          <w:b/>
          <w:sz w:val="28"/>
          <w:szCs w:val="28"/>
        </w:rPr>
        <w:t>Адрес объекта</w:t>
      </w:r>
      <w:r w:rsidRPr="004210E1">
        <w:rPr>
          <w:rFonts w:ascii="Times New Roman" w:hAnsi="Times New Roman"/>
          <w:sz w:val="28"/>
          <w:szCs w:val="28"/>
        </w:rPr>
        <w:t xml:space="preserve"> – Красноярский край, ЗАТО Железногорск,                            г. Железногорск, ул. Свердлова, д. 7, </w:t>
      </w:r>
      <w:proofErr w:type="spellStart"/>
      <w:r w:rsidRPr="004210E1">
        <w:rPr>
          <w:rFonts w:ascii="Times New Roman" w:hAnsi="Times New Roman"/>
          <w:sz w:val="28"/>
          <w:szCs w:val="28"/>
        </w:rPr>
        <w:t>пом</w:t>
      </w:r>
      <w:proofErr w:type="spellEnd"/>
      <w:r w:rsidRPr="004210E1">
        <w:rPr>
          <w:rFonts w:ascii="Times New Roman" w:hAnsi="Times New Roman"/>
          <w:sz w:val="28"/>
          <w:szCs w:val="28"/>
        </w:rPr>
        <w:t>. 70;</w:t>
      </w:r>
      <w:proofErr w:type="gramEnd"/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4210E1">
        <w:rPr>
          <w:rFonts w:ascii="Times New Roman" w:hAnsi="Times New Roman"/>
          <w:sz w:val="28"/>
          <w:szCs w:val="28"/>
        </w:rPr>
        <w:t>– 1963 г.;</w:t>
      </w:r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>1.4.</w:t>
      </w:r>
      <w:r w:rsidRPr="004210E1">
        <w:rPr>
          <w:rFonts w:ascii="Times New Roman" w:hAnsi="Times New Roman"/>
          <w:sz w:val="28"/>
          <w:szCs w:val="28"/>
        </w:rPr>
        <w:t xml:space="preserve"> </w:t>
      </w:r>
      <w:r w:rsidRPr="004210E1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4210E1">
        <w:rPr>
          <w:rFonts w:ascii="Times New Roman" w:hAnsi="Times New Roman"/>
          <w:sz w:val="28"/>
          <w:szCs w:val="28"/>
        </w:rPr>
        <w:t>– 310,8 кв</w:t>
      </w:r>
      <w:proofErr w:type="gramStart"/>
      <w:r w:rsidRPr="004210E1">
        <w:rPr>
          <w:rFonts w:ascii="Times New Roman" w:hAnsi="Times New Roman"/>
          <w:sz w:val="28"/>
          <w:szCs w:val="28"/>
        </w:rPr>
        <w:t>.м</w:t>
      </w:r>
      <w:proofErr w:type="gramEnd"/>
      <w:r w:rsidRPr="004210E1">
        <w:rPr>
          <w:rFonts w:ascii="Times New Roman" w:hAnsi="Times New Roman"/>
          <w:sz w:val="28"/>
          <w:szCs w:val="28"/>
        </w:rPr>
        <w:t>етров;</w:t>
      </w:r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4210E1">
        <w:rPr>
          <w:rFonts w:ascii="Times New Roman" w:hAnsi="Times New Roman"/>
          <w:sz w:val="28"/>
          <w:szCs w:val="28"/>
        </w:rPr>
        <w:t>нежилое;</w:t>
      </w:r>
    </w:p>
    <w:p w:rsidR="004210E1" w:rsidRPr="004210E1" w:rsidRDefault="004210E1" w:rsidP="004210E1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>Начальная цена объекта с учетом НДС</w:t>
      </w:r>
      <w:r w:rsidRPr="004210E1">
        <w:rPr>
          <w:rFonts w:ascii="Times New Roman" w:hAnsi="Times New Roman"/>
          <w:sz w:val="28"/>
          <w:szCs w:val="28"/>
        </w:rPr>
        <w:t xml:space="preserve"> –  1 560 000,00 рублей;</w:t>
      </w:r>
    </w:p>
    <w:p w:rsidR="004210E1" w:rsidRPr="004210E1" w:rsidRDefault="004210E1" w:rsidP="004210E1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4210E1">
        <w:rPr>
          <w:rFonts w:ascii="Times New Roman" w:hAnsi="Times New Roman"/>
          <w:sz w:val="28"/>
          <w:szCs w:val="28"/>
        </w:rPr>
        <w:t xml:space="preserve">   3 000,00 рублей;</w:t>
      </w:r>
    </w:p>
    <w:p w:rsidR="004210E1" w:rsidRPr="004210E1" w:rsidRDefault="004210E1" w:rsidP="004210E1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 xml:space="preserve">в т.ч.:  </w:t>
      </w:r>
      <w:r w:rsidRPr="004210E1">
        <w:rPr>
          <w:rFonts w:ascii="Times New Roman" w:hAnsi="Times New Roman"/>
          <w:sz w:val="28"/>
          <w:szCs w:val="28"/>
        </w:rPr>
        <w:t>техническая инвентаризация – 0,00 рублей;</w:t>
      </w:r>
    </w:p>
    <w:p w:rsidR="004210E1" w:rsidRPr="004210E1" w:rsidRDefault="004210E1" w:rsidP="004210E1">
      <w:pPr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</w:t>
      </w:r>
      <w:r w:rsidRPr="004210E1">
        <w:rPr>
          <w:rFonts w:ascii="Times New Roman" w:hAnsi="Times New Roman"/>
          <w:b/>
          <w:sz w:val="28"/>
          <w:szCs w:val="28"/>
        </w:rPr>
        <w:t xml:space="preserve">    </w:t>
      </w:r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4210E1">
        <w:rPr>
          <w:rFonts w:ascii="Times New Roman" w:hAnsi="Times New Roman"/>
          <w:sz w:val="28"/>
          <w:szCs w:val="28"/>
        </w:rPr>
        <w:t>– 156 000,00 рублей;</w:t>
      </w:r>
    </w:p>
    <w:p w:rsidR="004210E1" w:rsidRPr="004210E1" w:rsidRDefault="004210E1" w:rsidP="004210E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4210E1">
        <w:rPr>
          <w:rFonts w:ascii="Times New Roman" w:hAnsi="Times New Roman"/>
          <w:sz w:val="28"/>
          <w:szCs w:val="28"/>
        </w:rPr>
        <w:t>– 70 000,00 рублей.</w:t>
      </w:r>
    </w:p>
    <w:p w:rsidR="004210E1" w:rsidRPr="004210E1" w:rsidRDefault="004210E1" w:rsidP="004210E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210E1" w:rsidRPr="004210E1" w:rsidRDefault="004210E1" w:rsidP="004210E1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4210E1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4210E1" w:rsidRPr="004210E1" w:rsidRDefault="004210E1" w:rsidP="004210E1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4210E1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4210E1">
        <w:rPr>
          <w:rFonts w:ascii="Times New Roman" w:hAnsi="Times New Roman"/>
          <w:b/>
          <w:bCs/>
          <w:sz w:val="28"/>
          <w:szCs w:val="28"/>
        </w:rPr>
        <w:t>аукцион в электронной форме</w:t>
      </w:r>
      <w:r w:rsidRPr="004210E1">
        <w:rPr>
          <w:rFonts w:ascii="Times New Roman" w:hAnsi="Times New Roman"/>
          <w:sz w:val="28"/>
          <w:szCs w:val="28"/>
        </w:rPr>
        <w:t>.</w:t>
      </w:r>
    </w:p>
    <w:p w:rsidR="004210E1" w:rsidRPr="004210E1" w:rsidRDefault="004210E1" w:rsidP="004210E1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4210E1" w:rsidRPr="004210E1" w:rsidRDefault="004210E1" w:rsidP="004210E1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Условия участия в аукционе, порядок проведения аукциона, определение  победителя и заключение договора.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0E1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4210E1">
        <w:rPr>
          <w:rFonts w:ascii="Times New Roman" w:hAnsi="Times New Roman"/>
          <w:bCs/>
          <w:color w:val="000000"/>
          <w:sz w:val="28"/>
          <w:szCs w:val="28"/>
        </w:rPr>
        <w:t>заверенных электронной подписью</w:t>
      </w:r>
      <w:r w:rsidRPr="004210E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210E1">
        <w:rPr>
          <w:rFonts w:ascii="Times New Roman" w:hAnsi="Times New Roman"/>
          <w:bCs/>
          <w:color w:val="000000"/>
          <w:sz w:val="28"/>
          <w:szCs w:val="28"/>
        </w:rPr>
        <w:t xml:space="preserve">претендента либо лица, имеющего право действовать от имени претендента, </w:t>
      </w:r>
      <w:r w:rsidRPr="004210E1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Шаг аукциона – 70 000 (семьдесят тысяч) рублей 00 копеек.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4210E1" w:rsidRPr="004210E1" w:rsidRDefault="004210E1" w:rsidP="004210E1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4210E1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4210E1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4210E1">
        <w:rPr>
          <w:rFonts w:ascii="Times New Roman" w:hAnsi="Times New Roman"/>
          <w:sz w:val="28"/>
          <w:szCs w:val="28"/>
        </w:rPr>
        <w:t>случае</w:t>
      </w:r>
      <w:proofErr w:type="gramEnd"/>
      <w:r w:rsidRPr="004210E1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4210E1">
        <w:rPr>
          <w:rFonts w:ascii="Times New Roman" w:hAnsi="Times New Roman"/>
          <w:sz w:val="28"/>
          <w:szCs w:val="28"/>
        </w:rPr>
        <w:t>случае</w:t>
      </w:r>
      <w:proofErr w:type="gramEnd"/>
      <w:r w:rsidRPr="004210E1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4210E1" w:rsidRPr="004210E1" w:rsidRDefault="004210E1" w:rsidP="004210E1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Порядок оплаты.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Перечисление денежных сре</w:t>
      </w:r>
      <w:proofErr w:type="gramStart"/>
      <w:r w:rsidRPr="004210E1">
        <w:rPr>
          <w:rFonts w:ascii="Times New Roman" w:hAnsi="Times New Roman"/>
          <w:sz w:val="28"/>
          <w:szCs w:val="28"/>
        </w:rPr>
        <w:t>дств в сч</w:t>
      </w:r>
      <w:proofErr w:type="gramEnd"/>
      <w:r w:rsidRPr="004210E1">
        <w:rPr>
          <w:rFonts w:ascii="Times New Roman" w:hAnsi="Times New Roman"/>
          <w:sz w:val="28"/>
          <w:szCs w:val="28"/>
        </w:rPr>
        <w:t>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4210E1" w:rsidRPr="004210E1" w:rsidRDefault="004210E1" w:rsidP="004210E1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4210E1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4210E1">
        <w:rPr>
          <w:rFonts w:ascii="Times New Roman" w:hAnsi="Times New Roman"/>
          <w:sz w:val="28"/>
          <w:szCs w:val="28"/>
        </w:rPr>
        <w:t xml:space="preserve"> имущество.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4210E1" w:rsidRPr="004210E1" w:rsidRDefault="004210E1" w:rsidP="004210E1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210E1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F17FBF" w:rsidRPr="00695B04" w:rsidRDefault="00F17FBF" w:rsidP="00F17FBF">
      <w:pPr>
        <w:jc w:val="both"/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F17FBF">
      <w:pPr>
        <w:jc w:val="both"/>
        <w:rPr>
          <w:rFonts w:ascii="Times New Roman" w:hAnsi="Times New Roman"/>
          <w:sz w:val="28"/>
          <w:szCs w:val="28"/>
        </w:rPr>
      </w:pPr>
      <w:r w:rsidRPr="00F17FBF">
        <w:rPr>
          <w:rFonts w:ascii="Times New Roman" w:hAnsi="Times New Roman"/>
          <w:sz w:val="28"/>
          <w:szCs w:val="28"/>
        </w:rPr>
        <w:t xml:space="preserve">      </w:t>
      </w:r>
    </w:p>
    <w:p w:rsidR="00F17FBF" w:rsidRPr="00F17FBF" w:rsidRDefault="00F17FBF" w:rsidP="00F17FBF">
      <w:pPr>
        <w:rPr>
          <w:rFonts w:ascii="Times New Roman" w:hAnsi="Times New Roman"/>
          <w:sz w:val="28"/>
          <w:szCs w:val="28"/>
        </w:rPr>
      </w:pPr>
    </w:p>
    <w:p w:rsidR="00F17FBF" w:rsidRPr="00F17FBF" w:rsidRDefault="00F17FBF" w:rsidP="00D24101">
      <w:pPr>
        <w:pStyle w:val="a9"/>
      </w:pPr>
    </w:p>
    <w:sectPr w:rsidR="00F17FBF" w:rsidRPr="00F17FBF" w:rsidSect="00B47E12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5E" w:rsidRDefault="005E0D5E">
      <w:r>
        <w:separator/>
      </w:r>
    </w:p>
  </w:endnote>
  <w:endnote w:type="continuationSeparator" w:id="0">
    <w:p w:rsidR="005E0D5E" w:rsidRDefault="005E0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5E" w:rsidRDefault="005E0D5E">
      <w:r>
        <w:separator/>
      </w:r>
    </w:p>
  </w:footnote>
  <w:footnote w:type="continuationSeparator" w:id="0">
    <w:p w:rsidR="005E0D5E" w:rsidRDefault="005E0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8C069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902EF"/>
    <w:rsid w:val="00095081"/>
    <w:rsid w:val="000B7BB1"/>
    <w:rsid w:val="000D6E29"/>
    <w:rsid w:val="000D790A"/>
    <w:rsid w:val="000D7D3A"/>
    <w:rsid w:val="0010190A"/>
    <w:rsid w:val="001041A1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1F5953"/>
    <w:rsid w:val="00200D1F"/>
    <w:rsid w:val="0021344E"/>
    <w:rsid w:val="002211C0"/>
    <w:rsid w:val="0022496B"/>
    <w:rsid w:val="00236F27"/>
    <w:rsid w:val="00240F7A"/>
    <w:rsid w:val="00246459"/>
    <w:rsid w:val="00256024"/>
    <w:rsid w:val="002577D1"/>
    <w:rsid w:val="002606E3"/>
    <w:rsid w:val="00262C50"/>
    <w:rsid w:val="00266F18"/>
    <w:rsid w:val="00277DC6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460BC"/>
    <w:rsid w:val="00374A3C"/>
    <w:rsid w:val="004200E0"/>
    <w:rsid w:val="004210E1"/>
    <w:rsid w:val="00437BDA"/>
    <w:rsid w:val="00495BF4"/>
    <w:rsid w:val="004A3052"/>
    <w:rsid w:val="004B5EAD"/>
    <w:rsid w:val="004D1B6A"/>
    <w:rsid w:val="004F0686"/>
    <w:rsid w:val="004F2B35"/>
    <w:rsid w:val="00501275"/>
    <w:rsid w:val="00556034"/>
    <w:rsid w:val="00560F05"/>
    <w:rsid w:val="0056149D"/>
    <w:rsid w:val="00580E81"/>
    <w:rsid w:val="00581553"/>
    <w:rsid w:val="005820D2"/>
    <w:rsid w:val="005B3007"/>
    <w:rsid w:val="005D534D"/>
    <w:rsid w:val="005E0D5E"/>
    <w:rsid w:val="005F656C"/>
    <w:rsid w:val="006042FF"/>
    <w:rsid w:val="0064357B"/>
    <w:rsid w:val="00645762"/>
    <w:rsid w:val="00646E61"/>
    <w:rsid w:val="00653DEF"/>
    <w:rsid w:val="00662DA9"/>
    <w:rsid w:val="0066513F"/>
    <w:rsid w:val="00683E5A"/>
    <w:rsid w:val="0069350D"/>
    <w:rsid w:val="00695B04"/>
    <w:rsid w:val="006A0457"/>
    <w:rsid w:val="006A0851"/>
    <w:rsid w:val="006A5C0E"/>
    <w:rsid w:val="006C155A"/>
    <w:rsid w:val="006C200F"/>
    <w:rsid w:val="006C5BEC"/>
    <w:rsid w:val="006C5FEF"/>
    <w:rsid w:val="006E6C20"/>
    <w:rsid w:val="00710592"/>
    <w:rsid w:val="00735C19"/>
    <w:rsid w:val="0076047D"/>
    <w:rsid w:val="00795341"/>
    <w:rsid w:val="007A1A1B"/>
    <w:rsid w:val="007A2814"/>
    <w:rsid w:val="007D70CB"/>
    <w:rsid w:val="007D7661"/>
    <w:rsid w:val="007E498E"/>
    <w:rsid w:val="00840170"/>
    <w:rsid w:val="00875F34"/>
    <w:rsid w:val="00890AD6"/>
    <w:rsid w:val="008916C9"/>
    <w:rsid w:val="008959C6"/>
    <w:rsid w:val="008A158F"/>
    <w:rsid w:val="008C0696"/>
    <w:rsid w:val="008F5410"/>
    <w:rsid w:val="00901F0E"/>
    <w:rsid w:val="00902C83"/>
    <w:rsid w:val="00903CCF"/>
    <w:rsid w:val="009235C6"/>
    <w:rsid w:val="00927207"/>
    <w:rsid w:val="00964847"/>
    <w:rsid w:val="00964B24"/>
    <w:rsid w:val="00965B83"/>
    <w:rsid w:val="009777F6"/>
    <w:rsid w:val="009825CD"/>
    <w:rsid w:val="00993382"/>
    <w:rsid w:val="0099338B"/>
    <w:rsid w:val="00993A86"/>
    <w:rsid w:val="009963F0"/>
    <w:rsid w:val="00A0330B"/>
    <w:rsid w:val="00A06A5F"/>
    <w:rsid w:val="00A451F8"/>
    <w:rsid w:val="00A53D5F"/>
    <w:rsid w:val="00A54CCC"/>
    <w:rsid w:val="00A55B67"/>
    <w:rsid w:val="00A65C7F"/>
    <w:rsid w:val="00A71783"/>
    <w:rsid w:val="00A85153"/>
    <w:rsid w:val="00A9716A"/>
    <w:rsid w:val="00AC2816"/>
    <w:rsid w:val="00AD1289"/>
    <w:rsid w:val="00AD4870"/>
    <w:rsid w:val="00AE3827"/>
    <w:rsid w:val="00AF2FC3"/>
    <w:rsid w:val="00B30C1B"/>
    <w:rsid w:val="00B47E12"/>
    <w:rsid w:val="00B62CCD"/>
    <w:rsid w:val="00B70363"/>
    <w:rsid w:val="00B80909"/>
    <w:rsid w:val="00B855D9"/>
    <w:rsid w:val="00BA0C4B"/>
    <w:rsid w:val="00BB1598"/>
    <w:rsid w:val="00BB4090"/>
    <w:rsid w:val="00BC4D29"/>
    <w:rsid w:val="00BC5609"/>
    <w:rsid w:val="00BC7F38"/>
    <w:rsid w:val="00BD4442"/>
    <w:rsid w:val="00BE5B3E"/>
    <w:rsid w:val="00BF5455"/>
    <w:rsid w:val="00BF5EF5"/>
    <w:rsid w:val="00C13622"/>
    <w:rsid w:val="00C42F9B"/>
    <w:rsid w:val="00C4332D"/>
    <w:rsid w:val="00CC2892"/>
    <w:rsid w:val="00CD6709"/>
    <w:rsid w:val="00CE6CA6"/>
    <w:rsid w:val="00D12991"/>
    <w:rsid w:val="00D13222"/>
    <w:rsid w:val="00D206FB"/>
    <w:rsid w:val="00D24101"/>
    <w:rsid w:val="00D378A9"/>
    <w:rsid w:val="00D668C5"/>
    <w:rsid w:val="00D936E9"/>
    <w:rsid w:val="00DA3C90"/>
    <w:rsid w:val="00DC0FC8"/>
    <w:rsid w:val="00DC718D"/>
    <w:rsid w:val="00DC7A59"/>
    <w:rsid w:val="00DD0320"/>
    <w:rsid w:val="00DE164F"/>
    <w:rsid w:val="00DE39E6"/>
    <w:rsid w:val="00E05ECD"/>
    <w:rsid w:val="00E266D2"/>
    <w:rsid w:val="00E31918"/>
    <w:rsid w:val="00E93649"/>
    <w:rsid w:val="00EA10D7"/>
    <w:rsid w:val="00EA4A39"/>
    <w:rsid w:val="00EB18C5"/>
    <w:rsid w:val="00EB40BB"/>
    <w:rsid w:val="00F0642C"/>
    <w:rsid w:val="00F17FBF"/>
    <w:rsid w:val="00F73236"/>
    <w:rsid w:val="00F74A36"/>
    <w:rsid w:val="00F95E39"/>
    <w:rsid w:val="00FA490F"/>
    <w:rsid w:val="00FA6294"/>
    <w:rsid w:val="00FA6C85"/>
    <w:rsid w:val="00FC104E"/>
    <w:rsid w:val="00FD39C0"/>
    <w:rsid w:val="00FD7A75"/>
    <w:rsid w:val="00FE2B97"/>
    <w:rsid w:val="00FF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link w:val="a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Основной текст Знак"/>
    <w:basedOn w:val="a0"/>
    <w:link w:val="a9"/>
    <w:rsid w:val="00695B0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2018-10-18T03:38:00Z</cp:lastPrinted>
  <dcterms:created xsi:type="dcterms:W3CDTF">2022-04-01T04:38:00Z</dcterms:created>
  <dcterms:modified xsi:type="dcterms:W3CDTF">2023-06-02T07:15:00Z</dcterms:modified>
</cp:coreProperties>
</file>